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86BE" w14:textId="77777777" w:rsidR="00A30D09" w:rsidRDefault="00A30D09" w:rsidP="00A30D09">
      <w:pPr>
        <w:spacing w:line="486" w:lineRule="exact"/>
        <w:ind w:rightChars="-62" w:right="-197"/>
        <w:jc w:val="left"/>
        <w:rPr>
          <w:rFonts w:ascii="ＭＳ 明朝" w:hAnsi="ＭＳ 明朝" w:cs="ＭＳ ゴシック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>第９号様式（第１０条関係）</w:t>
      </w:r>
    </w:p>
    <w:p w14:paraId="4A02E3CA" w14:textId="77777777" w:rsidR="00A30D09" w:rsidRDefault="00A30D09" w:rsidP="00A30D09">
      <w:pPr>
        <w:spacing w:line="486" w:lineRule="exact"/>
        <w:ind w:rightChars="-62" w:right="-197"/>
        <w:jc w:val="left"/>
        <w:rPr>
          <w:rFonts w:ascii="ＭＳ 明朝" w:hAnsi="ＭＳ 明朝" w:cs="ＭＳ ゴシック"/>
          <w:color w:val="000000"/>
          <w:kern w:val="0"/>
        </w:rPr>
      </w:pPr>
    </w:p>
    <w:p w14:paraId="6BE9A222" w14:textId="77777777" w:rsidR="00A30D09" w:rsidRPr="00FD3E01" w:rsidRDefault="00A30D09" w:rsidP="00A30D09">
      <w:pPr>
        <w:spacing w:line="486" w:lineRule="exact"/>
        <w:ind w:rightChars="-62" w:right="-197"/>
        <w:jc w:val="center"/>
        <w:rPr>
          <w:rFonts w:ascii="ＭＳ 明朝" w:hAnsi="ＭＳ 明朝" w:cs="ＭＳ ゴシック"/>
          <w:color w:val="000000"/>
          <w:kern w:val="0"/>
        </w:rPr>
      </w:pPr>
      <w:r w:rsidRPr="00DC6F11">
        <w:rPr>
          <w:rFonts w:ascii="ＭＳ 明朝" w:hAnsi="ＭＳ 明朝" w:cs="ＭＳ ゴシック" w:hint="eastAsia"/>
          <w:color w:val="000000"/>
          <w:kern w:val="0"/>
        </w:rPr>
        <w:t>事業</w:t>
      </w:r>
      <w:r>
        <w:rPr>
          <w:rFonts w:ascii="ＭＳ 明朝" w:hAnsi="ＭＳ 明朝" w:cs="ＭＳ ゴシック" w:hint="eastAsia"/>
          <w:color w:val="000000"/>
          <w:kern w:val="0"/>
        </w:rPr>
        <w:t>実績</w:t>
      </w:r>
      <w:r w:rsidRPr="00DC6F11">
        <w:rPr>
          <w:rFonts w:ascii="ＭＳ 明朝" w:hAnsi="ＭＳ 明朝" w:cs="ＭＳ ゴシック" w:hint="eastAsia"/>
          <w:color w:val="000000"/>
          <w:kern w:val="0"/>
        </w:rPr>
        <w:t>書</w:t>
      </w:r>
    </w:p>
    <w:p w14:paraId="7CFDE5D0" w14:textId="77777777" w:rsidR="00A30D09" w:rsidRDefault="00A30D09" w:rsidP="00A30D09">
      <w:pPr>
        <w:spacing w:line="486" w:lineRule="exact"/>
        <w:ind w:rightChars="-62" w:right="-197"/>
        <w:jc w:val="center"/>
        <w:rPr>
          <w:rFonts w:ascii="ＭＳ 明朝" w:hAnsi="ＭＳ 明朝" w:cs="ＭＳ ゴシック"/>
          <w:color w:val="000000"/>
          <w:kern w:val="0"/>
        </w:rPr>
      </w:pPr>
    </w:p>
    <w:p w14:paraId="33665952" w14:textId="77777777" w:rsidR="00A30D09" w:rsidRDefault="00A30D09" w:rsidP="00A30D09">
      <w:pPr>
        <w:spacing w:line="486" w:lineRule="exact"/>
        <w:ind w:rightChars="-62" w:right="-197"/>
        <w:jc w:val="left"/>
        <w:rPr>
          <w:rFonts w:ascii="ＭＳ 明朝" w:hAnsi="ＭＳ 明朝" w:cs="ＭＳ ゴシック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>１　事業実績</w:t>
      </w:r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86"/>
      </w:tblGrid>
      <w:tr w:rsidR="00A30D09" w:rsidRPr="001A3759" w14:paraId="4BC22BFE" w14:textId="77777777" w:rsidTr="00216C5A">
        <w:tc>
          <w:tcPr>
            <w:tcW w:w="3969" w:type="dxa"/>
            <w:shd w:val="clear" w:color="auto" w:fill="auto"/>
            <w:vAlign w:val="center"/>
          </w:tcPr>
          <w:p w14:paraId="787D62E5" w14:textId="77777777" w:rsidR="00A30D09" w:rsidRPr="001A3759" w:rsidRDefault="00A30D09" w:rsidP="00216C5A">
            <w:pPr>
              <w:adjustRightInd w:val="0"/>
              <w:snapToGrid w:val="0"/>
              <w:ind w:left="317" w:rightChars="-64" w:right="-203" w:hangingChars="100" w:hanging="317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項目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7D47EFA9" w14:textId="77777777" w:rsidR="00A30D09" w:rsidRPr="001A3759" w:rsidRDefault="00A30D09" w:rsidP="00216C5A">
            <w:pPr>
              <w:adjustRightInd w:val="0"/>
              <w:snapToGrid w:val="0"/>
              <w:ind w:left="317" w:rightChars="26" w:right="82" w:hangingChars="100" w:hanging="317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内容</w:t>
            </w:r>
          </w:p>
        </w:tc>
      </w:tr>
      <w:tr w:rsidR="00A30D09" w:rsidRPr="001A3759" w14:paraId="6F8C0331" w14:textId="77777777" w:rsidTr="00216C5A">
        <w:trPr>
          <w:trHeight w:val="2648"/>
        </w:trPr>
        <w:tc>
          <w:tcPr>
            <w:tcW w:w="3969" w:type="dxa"/>
            <w:shd w:val="clear" w:color="auto" w:fill="auto"/>
          </w:tcPr>
          <w:p w14:paraId="731E8404" w14:textId="77777777" w:rsidR="00A30D09" w:rsidRPr="001A3759" w:rsidRDefault="00A30D09" w:rsidP="00216C5A">
            <w:pPr>
              <w:adjustRightInd w:val="0"/>
              <w:snapToGrid w:val="0"/>
              <w:ind w:left="317" w:rightChars="26" w:right="82" w:hangingChars="100" w:hanging="317"/>
              <w:rPr>
                <w:rFonts w:ascii="ＭＳ 明朝" w:hAnsi="ＭＳ 明朝"/>
                <w:kern w:val="0"/>
              </w:rPr>
            </w:pPr>
            <w:r w:rsidRPr="001A3759">
              <w:rPr>
                <w:rFonts w:ascii="ＭＳ 明朝" w:hAnsi="ＭＳ 明朝" w:hint="eastAsia"/>
                <w:kern w:val="0"/>
              </w:rPr>
              <w:t>導入・整備内容</w:t>
            </w:r>
          </w:p>
          <w:p w14:paraId="74BB7800" w14:textId="77777777" w:rsidR="00A30D09" w:rsidRPr="001A3759" w:rsidRDefault="00A30D09" w:rsidP="00216C5A">
            <w:pPr>
              <w:adjustRightInd w:val="0"/>
              <w:snapToGrid w:val="0"/>
              <w:ind w:left="317" w:rightChars="26" w:right="82" w:hangingChars="100" w:hanging="317"/>
              <w:rPr>
                <w:rFonts w:ascii="ＭＳ 明朝" w:hAnsi="ＭＳ 明朝"/>
                <w:kern w:val="0"/>
              </w:rPr>
            </w:pPr>
            <w:r w:rsidRPr="001A3759">
              <w:rPr>
                <w:rFonts w:ascii="ＭＳ 明朝" w:hAnsi="ＭＳ 明朝" w:hint="eastAsia"/>
                <w:kern w:val="0"/>
              </w:rPr>
              <w:t>（※具体的なシステム</w:t>
            </w:r>
            <w:r>
              <w:rPr>
                <w:rFonts w:ascii="ＭＳ 明朝" w:hAnsi="ＭＳ 明朝" w:hint="eastAsia"/>
                <w:kern w:val="0"/>
              </w:rPr>
              <w:t>・</w:t>
            </w:r>
            <w:r w:rsidRPr="001A3759">
              <w:rPr>
                <w:rFonts w:ascii="ＭＳ 明朝" w:hAnsi="ＭＳ 明朝" w:hint="eastAsia"/>
                <w:kern w:val="0"/>
              </w:rPr>
              <w:t>サービス名等を記入してください）</w:t>
            </w:r>
          </w:p>
        </w:tc>
        <w:tc>
          <w:tcPr>
            <w:tcW w:w="5186" w:type="dxa"/>
            <w:shd w:val="clear" w:color="auto" w:fill="auto"/>
          </w:tcPr>
          <w:p w14:paraId="56F77D3A" w14:textId="77777777" w:rsidR="00A30D09" w:rsidRPr="001A3759" w:rsidRDefault="00A30D09" w:rsidP="00216C5A">
            <w:pPr>
              <w:adjustRightInd w:val="0"/>
              <w:snapToGrid w:val="0"/>
              <w:ind w:left="317" w:rightChars="26" w:right="82" w:hangingChars="100" w:hanging="317"/>
              <w:rPr>
                <w:rFonts w:ascii="ＭＳ 明朝" w:hAnsi="ＭＳ 明朝"/>
                <w:kern w:val="0"/>
              </w:rPr>
            </w:pPr>
          </w:p>
        </w:tc>
      </w:tr>
      <w:tr w:rsidR="00A30D09" w:rsidRPr="001A3759" w14:paraId="7057B041" w14:textId="77777777" w:rsidTr="00216C5A">
        <w:trPr>
          <w:trHeight w:val="2648"/>
        </w:trPr>
        <w:tc>
          <w:tcPr>
            <w:tcW w:w="3969" w:type="dxa"/>
            <w:shd w:val="clear" w:color="auto" w:fill="auto"/>
          </w:tcPr>
          <w:p w14:paraId="696368EF" w14:textId="77777777" w:rsidR="00A30D09" w:rsidRPr="001A3759" w:rsidRDefault="00A30D09" w:rsidP="00216C5A">
            <w:pPr>
              <w:adjustRightInd w:val="0"/>
              <w:snapToGrid w:val="0"/>
              <w:ind w:left="317" w:rightChars="26" w:right="82" w:hangingChars="100" w:hanging="317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導入による効果・成果</w:t>
            </w:r>
          </w:p>
        </w:tc>
        <w:tc>
          <w:tcPr>
            <w:tcW w:w="5186" w:type="dxa"/>
            <w:shd w:val="clear" w:color="auto" w:fill="auto"/>
          </w:tcPr>
          <w:p w14:paraId="25BD75AA" w14:textId="77777777" w:rsidR="00A30D09" w:rsidRPr="001A3759" w:rsidRDefault="00A30D09" w:rsidP="00216C5A">
            <w:pPr>
              <w:adjustRightInd w:val="0"/>
              <w:snapToGrid w:val="0"/>
              <w:ind w:left="317" w:rightChars="26" w:right="82" w:hangingChars="100" w:hanging="317"/>
              <w:rPr>
                <w:rFonts w:ascii="ＭＳ 明朝" w:hAnsi="ＭＳ 明朝"/>
                <w:kern w:val="0"/>
              </w:rPr>
            </w:pPr>
          </w:p>
        </w:tc>
      </w:tr>
      <w:tr w:rsidR="00A30D09" w:rsidRPr="001A3759" w14:paraId="4C85D831" w14:textId="77777777" w:rsidTr="00216C5A">
        <w:trPr>
          <w:trHeight w:val="3984"/>
        </w:trPr>
        <w:tc>
          <w:tcPr>
            <w:tcW w:w="3969" w:type="dxa"/>
            <w:shd w:val="clear" w:color="auto" w:fill="auto"/>
          </w:tcPr>
          <w:p w14:paraId="6F11A1F9" w14:textId="77777777" w:rsidR="00A30D09" w:rsidRPr="001A3759" w:rsidRDefault="00A30D09" w:rsidP="00216C5A">
            <w:pPr>
              <w:autoSpaceDE w:val="0"/>
              <w:autoSpaceDN w:val="0"/>
              <w:adjustRightInd w:val="0"/>
              <w:snapToGrid w:val="0"/>
              <w:ind w:left="317" w:rightChars="26" w:right="82" w:hangingChars="100" w:hanging="317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今後の事業展開</w:t>
            </w:r>
          </w:p>
        </w:tc>
        <w:tc>
          <w:tcPr>
            <w:tcW w:w="5186" w:type="dxa"/>
            <w:shd w:val="clear" w:color="auto" w:fill="auto"/>
          </w:tcPr>
          <w:p w14:paraId="127FD11C" w14:textId="77777777" w:rsidR="00A30D09" w:rsidRPr="001A3759" w:rsidRDefault="00A30D09" w:rsidP="00216C5A">
            <w:pPr>
              <w:adjustRightInd w:val="0"/>
              <w:snapToGrid w:val="0"/>
              <w:ind w:left="317" w:rightChars="26" w:right="82" w:hangingChars="100" w:hanging="317"/>
              <w:rPr>
                <w:rFonts w:ascii="ＭＳ 明朝" w:hAnsi="ＭＳ 明朝"/>
                <w:kern w:val="0"/>
              </w:rPr>
            </w:pPr>
          </w:p>
        </w:tc>
      </w:tr>
    </w:tbl>
    <w:p w14:paraId="45C3B268" w14:textId="77777777" w:rsidR="00A30D09" w:rsidRDefault="00A30D09" w:rsidP="00A30D09">
      <w:pPr>
        <w:spacing w:line="486" w:lineRule="exact"/>
        <w:ind w:rightChars="-62" w:right="-197"/>
        <w:jc w:val="left"/>
        <w:rPr>
          <w:rFonts w:ascii="ＭＳ 明朝" w:hAnsi="ＭＳ 明朝"/>
          <w:kern w:val="0"/>
        </w:rPr>
      </w:pPr>
    </w:p>
    <w:p w14:paraId="7FA01B1E" w14:textId="77777777" w:rsidR="00A30D09" w:rsidRDefault="00A30D09" w:rsidP="00A30D09">
      <w:pPr>
        <w:widowControl/>
        <w:spacing w:line="240" w:lineRule="auto"/>
        <w:jc w:val="left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br w:type="page"/>
      </w:r>
    </w:p>
    <w:p w14:paraId="3C3D37D9" w14:textId="77777777" w:rsidR="00A30D09" w:rsidRDefault="00A30D09" w:rsidP="00A30D09">
      <w:pPr>
        <w:spacing w:line="486" w:lineRule="exact"/>
        <w:ind w:rightChars="-62" w:right="-197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lastRenderedPageBreak/>
        <w:t>２　補助対象経費（実績）</w:t>
      </w:r>
    </w:p>
    <w:tbl>
      <w:tblPr>
        <w:tblStyle w:val="a3"/>
        <w:tblW w:w="4615" w:type="pct"/>
        <w:tblInd w:w="704" w:type="dxa"/>
        <w:tblLook w:val="04A0" w:firstRow="1" w:lastRow="0" w:firstColumn="1" w:lastColumn="0" w:noHBand="0" w:noVBand="1"/>
      </w:tblPr>
      <w:tblGrid>
        <w:gridCol w:w="1427"/>
        <w:gridCol w:w="3804"/>
        <w:gridCol w:w="3263"/>
      </w:tblGrid>
      <w:tr w:rsidR="00A30D09" w:rsidRPr="00AC6000" w14:paraId="08D5D9AC" w14:textId="77777777" w:rsidTr="00216C5A">
        <w:trPr>
          <w:trHeight w:val="366"/>
        </w:trPr>
        <w:tc>
          <w:tcPr>
            <w:tcW w:w="3079" w:type="pct"/>
            <w:gridSpan w:val="2"/>
            <w:vAlign w:val="center"/>
          </w:tcPr>
          <w:p w14:paraId="139453AE" w14:textId="77777777" w:rsidR="00A30D09" w:rsidRPr="002418E3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  <w:r w:rsidRPr="00AC6000">
              <w:rPr>
                <w:rFonts w:hint="eastAsia"/>
                <w:color w:val="000000" w:themeColor="text1"/>
              </w:rPr>
              <w:t>経費区分</w:t>
            </w:r>
          </w:p>
        </w:tc>
        <w:tc>
          <w:tcPr>
            <w:tcW w:w="1921" w:type="pct"/>
            <w:vAlign w:val="center"/>
          </w:tcPr>
          <w:p w14:paraId="3C5AF781" w14:textId="77777777" w:rsidR="00A30D09" w:rsidRPr="002418E3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金額</w:t>
            </w:r>
          </w:p>
        </w:tc>
      </w:tr>
      <w:tr w:rsidR="00A30D09" w:rsidRPr="00AC6000" w14:paraId="29E192BE" w14:textId="77777777" w:rsidTr="00216C5A">
        <w:trPr>
          <w:trHeight w:val="702"/>
        </w:trPr>
        <w:tc>
          <w:tcPr>
            <w:tcW w:w="840" w:type="pct"/>
            <w:vMerge w:val="restart"/>
            <w:vAlign w:val="center"/>
          </w:tcPr>
          <w:p w14:paraId="0F0C4BBE" w14:textId="77777777" w:rsidR="00A30D09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Chars="-35" w:left="-98" w:rightChars="-31" w:right="-98" w:hangingChars="4" w:hanging="13"/>
              <w:jc w:val="center"/>
              <w:rPr>
                <w:color w:val="000000" w:themeColor="text1"/>
              </w:rPr>
            </w:pPr>
            <w:r w:rsidRPr="00AC6000">
              <w:rPr>
                <w:rFonts w:hint="eastAsia"/>
                <w:color w:val="000000" w:themeColor="text1"/>
              </w:rPr>
              <w:t>システム</w:t>
            </w:r>
          </w:p>
          <w:p w14:paraId="65C26A99" w14:textId="77777777" w:rsidR="00A30D09" w:rsidRPr="00AC6000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Chars="2" w:left="19" w:hangingChars="4" w:hanging="13"/>
              <w:jc w:val="center"/>
              <w:rPr>
                <w:color w:val="000000" w:themeColor="text1"/>
              </w:rPr>
            </w:pPr>
            <w:r w:rsidRPr="00AC6000">
              <w:rPr>
                <w:rFonts w:hint="eastAsia"/>
                <w:color w:val="000000" w:themeColor="text1"/>
              </w:rPr>
              <w:t>導入費</w:t>
            </w:r>
          </w:p>
        </w:tc>
        <w:tc>
          <w:tcPr>
            <w:tcW w:w="2239" w:type="pct"/>
            <w:vAlign w:val="center"/>
          </w:tcPr>
          <w:p w14:paraId="6E8060B9" w14:textId="77777777" w:rsidR="00A30D09" w:rsidRPr="003859B0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Chars="6" w:left="19" w:firstLineChars="2" w:firstLine="6"/>
              <w:jc w:val="both"/>
              <w:rPr>
                <w:color w:val="000000" w:themeColor="text1"/>
              </w:rPr>
            </w:pPr>
            <w:r w:rsidRPr="003859B0">
              <w:rPr>
                <w:rFonts w:hint="eastAsia"/>
                <w:color w:val="000000" w:themeColor="text1"/>
              </w:rPr>
              <w:t>ＷＥＢ</w:t>
            </w:r>
            <w:r w:rsidRPr="003859B0">
              <w:rPr>
                <w:rFonts w:hint="eastAsia"/>
              </w:rPr>
              <w:t>予約</w:t>
            </w:r>
            <w:r>
              <w:rPr>
                <w:rFonts w:hint="eastAsia"/>
              </w:rPr>
              <w:t>システムの</w:t>
            </w:r>
            <w:r w:rsidRPr="003859B0">
              <w:rPr>
                <w:rFonts w:hint="eastAsia"/>
              </w:rPr>
              <w:t>初期登録料</w:t>
            </w:r>
          </w:p>
        </w:tc>
        <w:tc>
          <w:tcPr>
            <w:tcW w:w="1921" w:type="pct"/>
            <w:vAlign w:val="center"/>
          </w:tcPr>
          <w:p w14:paraId="4E0B7DAF" w14:textId="77777777" w:rsidR="00A30D09" w:rsidRPr="002418E3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A30D09" w:rsidRPr="00AC6000" w14:paraId="73F43B58" w14:textId="77777777" w:rsidTr="00216C5A">
        <w:trPr>
          <w:trHeight w:val="662"/>
        </w:trPr>
        <w:tc>
          <w:tcPr>
            <w:tcW w:w="840" w:type="pct"/>
            <w:vMerge/>
            <w:vAlign w:val="center"/>
          </w:tcPr>
          <w:p w14:paraId="4DC759A4" w14:textId="77777777" w:rsidR="00A30D09" w:rsidRPr="00AC6000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</w:p>
        </w:tc>
        <w:tc>
          <w:tcPr>
            <w:tcW w:w="2239" w:type="pct"/>
            <w:vAlign w:val="center"/>
          </w:tcPr>
          <w:p w14:paraId="73C6C184" w14:textId="77777777" w:rsidR="00A30D09" w:rsidRPr="00D20432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firstLine="0"/>
              <w:jc w:val="both"/>
              <w:rPr>
                <w:color w:val="000000" w:themeColor="text1"/>
              </w:rPr>
            </w:pPr>
            <w:r w:rsidRPr="00AC6000">
              <w:rPr>
                <w:rFonts w:hint="eastAsia"/>
              </w:rPr>
              <w:t>ＷＥＢ予約</w:t>
            </w:r>
            <w:r w:rsidRPr="00AC6000">
              <w:rPr>
                <w:rFonts w:hint="eastAsia"/>
                <w:color w:val="000000" w:themeColor="text1"/>
              </w:rPr>
              <w:t>システムの</w:t>
            </w:r>
            <w:r>
              <w:rPr>
                <w:rFonts w:hint="eastAsia"/>
                <w:color w:val="000000" w:themeColor="text1"/>
              </w:rPr>
              <w:t>月額利用料</w:t>
            </w:r>
          </w:p>
        </w:tc>
        <w:tc>
          <w:tcPr>
            <w:tcW w:w="1921" w:type="pct"/>
            <w:vAlign w:val="center"/>
          </w:tcPr>
          <w:p w14:paraId="2AFAD619" w14:textId="77777777" w:rsidR="00A30D09" w:rsidRPr="002418E3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A30D09" w:rsidRPr="00AC6000" w14:paraId="62A2553B" w14:textId="77777777" w:rsidTr="00216C5A">
        <w:trPr>
          <w:trHeight w:val="662"/>
        </w:trPr>
        <w:tc>
          <w:tcPr>
            <w:tcW w:w="840" w:type="pct"/>
            <w:vMerge/>
            <w:vAlign w:val="center"/>
          </w:tcPr>
          <w:p w14:paraId="7B959CFF" w14:textId="77777777" w:rsidR="00A30D09" w:rsidRPr="00AC6000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</w:p>
        </w:tc>
        <w:tc>
          <w:tcPr>
            <w:tcW w:w="2239" w:type="pct"/>
            <w:vAlign w:val="center"/>
          </w:tcPr>
          <w:p w14:paraId="35B4D08F" w14:textId="77777777" w:rsidR="00A30D09" w:rsidRPr="00D20432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firstLine="0"/>
              <w:jc w:val="both"/>
              <w:rPr>
                <w:color w:val="000000" w:themeColor="text1"/>
              </w:rPr>
            </w:pPr>
            <w:r w:rsidRPr="00AC6000">
              <w:rPr>
                <w:rFonts w:hint="eastAsia"/>
              </w:rPr>
              <w:t>ＷＥＢ予約</w:t>
            </w:r>
            <w:r w:rsidRPr="00AC6000">
              <w:rPr>
                <w:rFonts w:hint="eastAsia"/>
                <w:color w:val="000000" w:themeColor="text1"/>
              </w:rPr>
              <w:t>システムの</w:t>
            </w:r>
            <w:r>
              <w:rPr>
                <w:rFonts w:hint="eastAsia"/>
                <w:color w:val="000000" w:themeColor="text1"/>
              </w:rPr>
              <w:t>初月利用手数料</w:t>
            </w:r>
          </w:p>
        </w:tc>
        <w:tc>
          <w:tcPr>
            <w:tcW w:w="1921" w:type="pct"/>
            <w:vAlign w:val="center"/>
          </w:tcPr>
          <w:p w14:paraId="74B1C368" w14:textId="77777777" w:rsidR="00A30D09" w:rsidRPr="002418E3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A30D09" w:rsidRPr="00AC6000" w14:paraId="0FB69CDF" w14:textId="77777777" w:rsidTr="00216C5A">
        <w:trPr>
          <w:trHeight w:val="662"/>
        </w:trPr>
        <w:tc>
          <w:tcPr>
            <w:tcW w:w="840" w:type="pct"/>
            <w:vMerge/>
            <w:vAlign w:val="center"/>
          </w:tcPr>
          <w:p w14:paraId="08AC9A5E" w14:textId="77777777" w:rsidR="00A30D09" w:rsidRPr="00AC6000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</w:p>
        </w:tc>
        <w:tc>
          <w:tcPr>
            <w:tcW w:w="2239" w:type="pct"/>
            <w:vAlign w:val="center"/>
          </w:tcPr>
          <w:p w14:paraId="60AACB22" w14:textId="77777777" w:rsidR="00A30D09" w:rsidRPr="00D20432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firstLine="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キャッシュレス決済システムの初期登録料</w:t>
            </w:r>
          </w:p>
        </w:tc>
        <w:tc>
          <w:tcPr>
            <w:tcW w:w="1921" w:type="pct"/>
            <w:vAlign w:val="center"/>
          </w:tcPr>
          <w:p w14:paraId="133FC008" w14:textId="77777777" w:rsidR="00A30D09" w:rsidRPr="002418E3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A30D09" w:rsidRPr="00AC6000" w14:paraId="54DE7A95" w14:textId="77777777" w:rsidTr="00216C5A">
        <w:trPr>
          <w:trHeight w:val="662"/>
        </w:trPr>
        <w:tc>
          <w:tcPr>
            <w:tcW w:w="840" w:type="pct"/>
            <w:vMerge/>
            <w:vAlign w:val="center"/>
          </w:tcPr>
          <w:p w14:paraId="6BACBFB2" w14:textId="77777777" w:rsidR="00A30D09" w:rsidRPr="00AC6000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</w:p>
        </w:tc>
        <w:tc>
          <w:tcPr>
            <w:tcW w:w="2239" w:type="pct"/>
            <w:vAlign w:val="center"/>
          </w:tcPr>
          <w:p w14:paraId="5D4301B4" w14:textId="77777777" w:rsidR="00A30D09" w:rsidRPr="00D20432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firstLine="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キャッシュレス決済システムの月額利用料</w:t>
            </w:r>
          </w:p>
        </w:tc>
        <w:tc>
          <w:tcPr>
            <w:tcW w:w="1921" w:type="pct"/>
            <w:vAlign w:val="center"/>
          </w:tcPr>
          <w:p w14:paraId="6EA541E9" w14:textId="77777777" w:rsidR="00A30D09" w:rsidRPr="002418E3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A30D09" w:rsidRPr="00AC6000" w14:paraId="23B2FDB2" w14:textId="77777777" w:rsidTr="00216C5A">
        <w:trPr>
          <w:trHeight w:val="662"/>
        </w:trPr>
        <w:tc>
          <w:tcPr>
            <w:tcW w:w="840" w:type="pct"/>
            <w:vMerge/>
            <w:vAlign w:val="center"/>
          </w:tcPr>
          <w:p w14:paraId="7611988B" w14:textId="77777777" w:rsidR="00A30D09" w:rsidRPr="00AC6000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</w:p>
        </w:tc>
        <w:tc>
          <w:tcPr>
            <w:tcW w:w="2239" w:type="pct"/>
            <w:vAlign w:val="center"/>
          </w:tcPr>
          <w:p w14:paraId="1C15F459" w14:textId="77777777" w:rsidR="00A30D09" w:rsidRPr="003859B0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Chars="6" w:left="19" w:firstLineChars="2" w:firstLine="6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キャッシュレス決済システムの初月利用手数料</w:t>
            </w:r>
          </w:p>
        </w:tc>
        <w:tc>
          <w:tcPr>
            <w:tcW w:w="1921" w:type="pct"/>
            <w:vAlign w:val="center"/>
          </w:tcPr>
          <w:p w14:paraId="114BCAE2" w14:textId="77777777" w:rsidR="00A30D09" w:rsidRPr="002418E3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A30D09" w:rsidRPr="00AC6000" w14:paraId="256D6D64" w14:textId="77777777" w:rsidTr="00216C5A">
        <w:trPr>
          <w:trHeight w:val="954"/>
        </w:trPr>
        <w:tc>
          <w:tcPr>
            <w:tcW w:w="840" w:type="pct"/>
            <w:vMerge w:val="restart"/>
            <w:vAlign w:val="center"/>
          </w:tcPr>
          <w:p w14:paraId="24BB54FB" w14:textId="77777777" w:rsidR="00A30D09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  <w:r w:rsidRPr="00AC6000">
              <w:rPr>
                <w:rFonts w:hint="eastAsia"/>
                <w:color w:val="000000" w:themeColor="text1"/>
              </w:rPr>
              <w:t>備品</w:t>
            </w:r>
          </w:p>
          <w:p w14:paraId="41B7E751" w14:textId="77777777" w:rsidR="00A30D09" w:rsidRPr="003859B0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  <w:r w:rsidRPr="00AC6000">
              <w:rPr>
                <w:rFonts w:hint="eastAsia"/>
                <w:color w:val="000000" w:themeColor="text1"/>
              </w:rPr>
              <w:t>購入費</w:t>
            </w:r>
          </w:p>
        </w:tc>
        <w:tc>
          <w:tcPr>
            <w:tcW w:w="2239" w:type="pct"/>
            <w:vAlign w:val="center"/>
          </w:tcPr>
          <w:p w14:paraId="4731E8DD" w14:textId="77777777" w:rsidR="00A30D09" w:rsidRPr="002418E3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both"/>
              <w:rPr>
                <w:color w:val="000000" w:themeColor="text1"/>
              </w:rPr>
            </w:pPr>
            <w:r w:rsidRPr="003859B0">
              <w:rPr>
                <w:rFonts w:hint="eastAsia"/>
                <w:color w:val="000000" w:themeColor="text1"/>
              </w:rPr>
              <w:t>ＰＣ機器の購入費</w:t>
            </w:r>
          </w:p>
        </w:tc>
        <w:tc>
          <w:tcPr>
            <w:tcW w:w="1921" w:type="pct"/>
            <w:vAlign w:val="center"/>
          </w:tcPr>
          <w:p w14:paraId="60BF4957" w14:textId="77777777" w:rsidR="00A30D09" w:rsidRPr="002418E3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A30D09" w:rsidRPr="00AC6000" w14:paraId="6066D7FE" w14:textId="77777777" w:rsidTr="00216C5A">
        <w:trPr>
          <w:trHeight w:val="662"/>
        </w:trPr>
        <w:tc>
          <w:tcPr>
            <w:tcW w:w="840" w:type="pct"/>
            <w:vMerge/>
            <w:vAlign w:val="center"/>
          </w:tcPr>
          <w:p w14:paraId="720A668C" w14:textId="77777777" w:rsidR="00A30D09" w:rsidRPr="00AC6000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</w:p>
        </w:tc>
        <w:tc>
          <w:tcPr>
            <w:tcW w:w="2239" w:type="pct"/>
            <w:vAlign w:val="center"/>
          </w:tcPr>
          <w:p w14:paraId="140D052B" w14:textId="77777777" w:rsidR="00A30D09" w:rsidRPr="003859B0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Chars="10" w:left="34" w:hanging="2"/>
              <w:jc w:val="both"/>
              <w:rPr>
                <w:color w:val="000000" w:themeColor="text1"/>
              </w:rPr>
            </w:pPr>
            <w:r w:rsidRPr="00B32F2E">
              <w:rPr>
                <w:rFonts w:hint="eastAsia"/>
                <w:color w:val="000000" w:themeColor="text1"/>
              </w:rPr>
              <w:t>キャッシュレス決済端末の購入費</w:t>
            </w:r>
          </w:p>
        </w:tc>
        <w:tc>
          <w:tcPr>
            <w:tcW w:w="1921" w:type="pct"/>
            <w:vAlign w:val="center"/>
          </w:tcPr>
          <w:p w14:paraId="528C0349" w14:textId="77777777" w:rsidR="00A30D09" w:rsidRPr="002418E3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A30D09" w:rsidRPr="00AC6000" w14:paraId="75F525AE" w14:textId="77777777" w:rsidTr="00216C5A">
        <w:trPr>
          <w:trHeight w:val="662"/>
        </w:trPr>
        <w:tc>
          <w:tcPr>
            <w:tcW w:w="840" w:type="pct"/>
            <w:vMerge/>
            <w:vAlign w:val="center"/>
          </w:tcPr>
          <w:p w14:paraId="64790842" w14:textId="77777777" w:rsidR="00A30D09" w:rsidRPr="00AC6000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</w:p>
        </w:tc>
        <w:tc>
          <w:tcPr>
            <w:tcW w:w="2239" w:type="pct"/>
            <w:vAlign w:val="center"/>
          </w:tcPr>
          <w:p w14:paraId="123EB5C7" w14:textId="77777777" w:rsidR="00A30D09" w:rsidRPr="003859B0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hanging="2"/>
              <w:jc w:val="both"/>
              <w:rPr>
                <w:color w:val="000000" w:themeColor="text1"/>
              </w:rPr>
            </w:pPr>
            <w:r w:rsidRPr="00B32F2E">
              <w:rPr>
                <w:rFonts w:hint="eastAsia"/>
                <w:color w:val="000000" w:themeColor="text1"/>
              </w:rPr>
              <w:t>キャッシュレス決済端末の賃借料（月額の場合は初月分のみ）</w:t>
            </w:r>
          </w:p>
        </w:tc>
        <w:tc>
          <w:tcPr>
            <w:tcW w:w="1921" w:type="pct"/>
            <w:vAlign w:val="center"/>
          </w:tcPr>
          <w:p w14:paraId="0AD0590E" w14:textId="77777777" w:rsidR="00A30D09" w:rsidRPr="002418E3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A30D09" w:rsidRPr="00AC6000" w14:paraId="62CA5472" w14:textId="77777777" w:rsidTr="00216C5A">
        <w:trPr>
          <w:trHeight w:val="662"/>
        </w:trPr>
        <w:tc>
          <w:tcPr>
            <w:tcW w:w="840" w:type="pct"/>
            <w:vAlign w:val="center"/>
          </w:tcPr>
          <w:p w14:paraId="58B37BDF" w14:textId="77777777" w:rsidR="00A30D09" w:rsidRPr="00AC6000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Chars="12" w:left="39" w:hanging="1"/>
              <w:jc w:val="center"/>
              <w:rPr>
                <w:color w:val="000000" w:themeColor="text1"/>
              </w:rPr>
            </w:pPr>
            <w:r w:rsidRPr="00A5250B">
              <w:rPr>
                <w:rFonts w:hint="eastAsia"/>
                <w:color w:val="000000" w:themeColor="text1"/>
              </w:rPr>
              <w:t>環境整備費</w:t>
            </w:r>
          </w:p>
        </w:tc>
        <w:tc>
          <w:tcPr>
            <w:tcW w:w="2239" w:type="pct"/>
            <w:vAlign w:val="center"/>
          </w:tcPr>
          <w:p w14:paraId="78A3F6FF" w14:textId="77777777" w:rsidR="00A30D09" w:rsidRPr="003859B0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Chars="10" w:left="34" w:hanging="2"/>
              <w:jc w:val="both"/>
              <w:rPr>
                <w:color w:val="000000" w:themeColor="text1"/>
              </w:rPr>
            </w:pPr>
            <w:r w:rsidRPr="00AC6000">
              <w:rPr>
                <w:rFonts w:hint="eastAsia"/>
                <w:color w:val="000000" w:themeColor="text1"/>
              </w:rPr>
              <w:t>インターネット環境の整備に係る経費</w:t>
            </w:r>
          </w:p>
        </w:tc>
        <w:tc>
          <w:tcPr>
            <w:tcW w:w="1921" w:type="pct"/>
            <w:vAlign w:val="center"/>
          </w:tcPr>
          <w:p w14:paraId="45477E6F" w14:textId="77777777" w:rsidR="00A30D09" w:rsidRPr="002418E3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円</w:t>
            </w:r>
          </w:p>
        </w:tc>
      </w:tr>
      <w:tr w:rsidR="00A30D09" w:rsidRPr="00AC6000" w14:paraId="6D2BC7E5" w14:textId="77777777" w:rsidTr="00216C5A">
        <w:trPr>
          <w:trHeight w:val="662"/>
        </w:trPr>
        <w:tc>
          <w:tcPr>
            <w:tcW w:w="3079" w:type="pct"/>
            <w:gridSpan w:val="2"/>
            <w:vAlign w:val="center"/>
          </w:tcPr>
          <w:p w14:paraId="07167761" w14:textId="77777777" w:rsidR="00A30D09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center"/>
              <w:rPr>
                <w:color w:val="000000" w:themeColor="text1"/>
              </w:rPr>
            </w:pPr>
            <w:r w:rsidRPr="002418E3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921" w:type="pct"/>
            <w:vAlign w:val="center"/>
          </w:tcPr>
          <w:p w14:paraId="03EE6F2D" w14:textId="77777777" w:rsidR="00A30D09" w:rsidRPr="002418E3" w:rsidRDefault="00A30D09" w:rsidP="00216C5A">
            <w:pPr>
              <w:pStyle w:val="stepindent1"/>
              <w:adjustRightInd w:val="0"/>
              <w:snapToGrid w:val="0"/>
              <w:spacing w:line="494" w:lineRule="exact"/>
              <w:ind w:left="317" w:hangingChars="100" w:hanging="317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454C0338" w14:textId="77777777" w:rsidR="000D4462" w:rsidRDefault="000D4462"/>
    <w:sectPr w:rsidR="000D4462" w:rsidSect="00BB75D6">
      <w:pgSz w:w="11906" w:h="16838" w:code="9"/>
      <w:pgMar w:top="1021" w:right="1077" w:bottom="1021" w:left="1616" w:header="0" w:footer="567" w:gutter="0"/>
      <w:cols w:space="425"/>
      <w:titlePg/>
      <w:docGrid w:type="linesAndChars" w:linePitch="493" w:charSpace="157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87"/>
  <w:drawingGridVerticalSpacing w:val="4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09"/>
    <w:rsid w:val="000D4462"/>
    <w:rsid w:val="00A30D09"/>
    <w:rsid w:val="00B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DC92F"/>
  <w15:chartTrackingRefBased/>
  <w15:docId w15:val="{673EC8C4-9E38-40B7-B0D8-398D2CA6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D09"/>
    <w:pPr>
      <w:widowControl w:val="0"/>
      <w:spacing w:line="494" w:lineRule="exact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09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pindent1">
    <w:name w:val="stepindent1"/>
    <w:basedOn w:val="a"/>
    <w:rsid w:val="00A30D09"/>
    <w:pPr>
      <w:widowControl/>
      <w:spacing w:line="336" w:lineRule="atLeast"/>
      <w:ind w:firstLine="240"/>
      <w:jc w:val="left"/>
    </w:pPr>
    <w:rPr>
      <w:rFonts w:ascii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愛莉</dc:creator>
  <cp:keywords/>
  <dc:description/>
  <cp:lastModifiedBy>米山 愛莉</cp:lastModifiedBy>
  <cp:revision>1</cp:revision>
  <dcterms:created xsi:type="dcterms:W3CDTF">2022-07-01T06:40:00Z</dcterms:created>
  <dcterms:modified xsi:type="dcterms:W3CDTF">2022-07-01T06:42:00Z</dcterms:modified>
</cp:coreProperties>
</file>